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3CD00" w14:textId="50051A73" w:rsidR="00220D5B" w:rsidRDefault="004C09A0" w:rsidP="004C09A0">
      <w:pPr>
        <w:pStyle w:val="NoSpacing"/>
        <w:ind w:firstLine="720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</w:t>
      </w:r>
      <w:r w:rsidR="00EC0FC0" w:rsidRPr="00AF0487">
        <w:rPr>
          <w:rFonts w:cstheme="minorHAnsi"/>
          <w:b/>
        </w:rPr>
        <w:t xml:space="preserve">Accounts </w:t>
      </w:r>
      <w:r w:rsidR="00AE242B">
        <w:rPr>
          <w:rFonts w:cstheme="minorHAnsi"/>
          <w:b/>
        </w:rPr>
        <w:t>Assistant</w:t>
      </w:r>
      <w:r w:rsidR="00765019" w:rsidRPr="00AF0487">
        <w:rPr>
          <w:rFonts w:cstheme="minorHAnsi"/>
          <w:b/>
        </w:rPr>
        <w:t xml:space="preserve"> (</w:t>
      </w:r>
      <w:r w:rsidR="004C53A7">
        <w:rPr>
          <w:rFonts w:cstheme="minorHAnsi"/>
          <w:b/>
        </w:rPr>
        <w:t>Full</w:t>
      </w:r>
      <w:r w:rsidR="00214A26" w:rsidRPr="00AF0487">
        <w:rPr>
          <w:rFonts w:cstheme="minorHAnsi"/>
          <w:b/>
        </w:rPr>
        <w:t>-time</w:t>
      </w:r>
      <w:r w:rsidR="00765019" w:rsidRPr="00AF0487">
        <w:rPr>
          <w:rFonts w:cstheme="minorHAnsi"/>
          <w:b/>
        </w:rPr>
        <w:t>)</w:t>
      </w:r>
      <w:r w:rsidR="00AE242B">
        <w:rPr>
          <w:rFonts w:cstheme="minorHAnsi"/>
          <w:b/>
        </w:rPr>
        <w:t xml:space="preserve"> </w:t>
      </w:r>
      <w:r w:rsidR="003E78BB">
        <w:rPr>
          <w:rFonts w:cstheme="minorHAnsi"/>
          <w:b/>
        </w:rPr>
        <w:t>35 Hours per Week</w:t>
      </w:r>
    </w:p>
    <w:p w14:paraId="69F0D207" w14:textId="29B56C64" w:rsidR="00214A26" w:rsidRPr="00AF0487" w:rsidRDefault="00B25EFB" w:rsidP="004C09A0">
      <w:pPr>
        <w:pStyle w:val="NoSpacing"/>
        <w:ind w:firstLine="720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</w:t>
      </w:r>
      <w:r w:rsidR="003E78BB">
        <w:rPr>
          <w:rFonts w:cstheme="minorHAnsi"/>
          <w:b/>
        </w:rPr>
        <w:t xml:space="preserve">       </w:t>
      </w:r>
      <w:r>
        <w:rPr>
          <w:rFonts w:cstheme="minorHAnsi"/>
          <w:b/>
        </w:rPr>
        <w:t>Fixed Term (</w:t>
      </w:r>
      <w:r w:rsidR="00AE242B">
        <w:rPr>
          <w:rFonts w:cstheme="minorHAnsi"/>
          <w:b/>
        </w:rPr>
        <w:t>Maternity Cover</w:t>
      </w:r>
      <w:r>
        <w:rPr>
          <w:rFonts w:cstheme="minorHAnsi"/>
          <w:b/>
        </w:rPr>
        <w:t>)</w:t>
      </w:r>
    </w:p>
    <w:p w14:paraId="3C3F1CDD" w14:textId="443848C9" w:rsidR="006E21F3" w:rsidRPr="00BC3FE0" w:rsidRDefault="00B25EFB" w:rsidP="00D92422">
      <w:pPr>
        <w:pStyle w:val="NoSpacing"/>
        <w:rPr>
          <w:rFonts w:cstheme="minorHAnsi"/>
        </w:rPr>
      </w:pPr>
      <w:r>
        <w:rPr>
          <w:rFonts w:cstheme="minorHAnsi"/>
        </w:rPr>
        <w:t xml:space="preserve">                                                       </w:t>
      </w:r>
      <w:r w:rsidR="00765019" w:rsidRPr="00AF0487">
        <w:rPr>
          <w:rFonts w:cstheme="minorHAnsi"/>
        </w:rPr>
        <w:t>Reporting to the Finance Manager</w:t>
      </w:r>
      <w:r w:rsidR="00BC3FE0">
        <w:rPr>
          <w:rFonts w:cstheme="minorHAnsi"/>
        </w:rPr>
        <w:t xml:space="preserve"> </w:t>
      </w:r>
      <w:r w:rsidR="00F42540">
        <w:rPr>
          <w:rFonts w:cstheme="minorHAnsi"/>
        </w:rPr>
        <w:t>(Office base</w:t>
      </w:r>
      <w:r w:rsidR="00A3635D">
        <w:rPr>
          <w:rFonts w:cstheme="minorHAnsi"/>
        </w:rPr>
        <w:t>d</w:t>
      </w:r>
      <w:r w:rsidR="000802DB">
        <w:rPr>
          <w:rFonts w:cstheme="minorHAnsi"/>
        </w:rPr>
        <w:t xml:space="preserve"> -London)</w:t>
      </w:r>
    </w:p>
    <w:p w14:paraId="69F0D209" w14:textId="5C431B35" w:rsidR="00FC57F2" w:rsidRDefault="00FC57F2" w:rsidP="004C53A7">
      <w:pPr>
        <w:pStyle w:val="NoSpacing"/>
        <w:rPr>
          <w:rFonts w:cstheme="minorHAnsi"/>
        </w:rPr>
      </w:pPr>
    </w:p>
    <w:p w14:paraId="69F0D20B" w14:textId="77777777" w:rsidR="00FC57F2" w:rsidRPr="00AF0487" w:rsidRDefault="00FC57F2" w:rsidP="004C09A0">
      <w:pPr>
        <w:pStyle w:val="NoSpacing"/>
        <w:ind w:left="2160" w:firstLine="720"/>
        <w:jc w:val="center"/>
        <w:rPr>
          <w:rFonts w:cstheme="minorHAnsi"/>
        </w:rPr>
      </w:pPr>
    </w:p>
    <w:p w14:paraId="69F0D20C" w14:textId="040D54D2" w:rsidR="00765019" w:rsidRPr="00AF0487" w:rsidRDefault="005234D0" w:rsidP="00765019">
      <w:pPr>
        <w:pStyle w:val="NoSpacing"/>
        <w:rPr>
          <w:rFonts w:cstheme="minorHAnsi"/>
        </w:rPr>
      </w:pPr>
      <w:r>
        <w:rPr>
          <w:rFonts w:cstheme="minorHAnsi"/>
        </w:rPr>
        <w:t>Summary of duties</w:t>
      </w:r>
      <w:r w:rsidR="007F1941">
        <w:rPr>
          <w:rFonts w:cstheme="minorHAnsi"/>
        </w:rPr>
        <w:t xml:space="preserve"> and</w:t>
      </w:r>
      <w:r>
        <w:rPr>
          <w:rFonts w:cstheme="minorHAnsi"/>
        </w:rPr>
        <w:t xml:space="preserve"> r</w:t>
      </w:r>
      <w:r w:rsidR="004F732D" w:rsidRPr="00AF0487">
        <w:rPr>
          <w:rFonts w:cstheme="minorHAnsi"/>
        </w:rPr>
        <w:t xml:space="preserve">esponsibilities </w:t>
      </w:r>
      <w:r w:rsidR="00DB07EC">
        <w:rPr>
          <w:rFonts w:cstheme="minorHAnsi"/>
        </w:rPr>
        <w:t xml:space="preserve">will </w:t>
      </w:r>
      <w:r w:rsidR="00765019" w:rsidRPr="00AF0487">
        <w:rPr>
          <w:rFonts w:cstheme="minorHAnsi"/>
        </w:rPr>
        <w:t>include</w:t>
      </w:r>
      <w:r w:rsidR="00DB07EC">
        <w:rPr>
          <w:rFonts w:cstheme="minorHAnsi"/>
        </w:rPr>
        <w:t>:</w:t>
      </w:r>
    </w:p>
    <w:p w14:paraId="69F0D20D" w14:textId="77777777" w:rsidR="00765019" w:rsidRPr="00AF0487" w:rsidRDefault="00765019" w:rsidP="00765019">
      <w:pPr>
        <w:pStyle w:val="NoSpacing"/>
        <w:rPr>
          <w:rFonts w:cstheme="minorHAnsi"/>
        </w:rPr>
      </w:pPr>
    </w:p>
    <w:p w14:paraId="2C5CEDF9" w14:textId="3FE61C2B" w:rsidR="007F1941" w:rsidRPr="0073742A" w:rsidRDefault="00765019" w:rsidP="00765019">
      <w:pPr>
        <w:pStyle w:val="NoSpacing"/>
        <w:numPr>
          <w:ilvl w:val="0"/>
          <w:numId w:val="6"/>
        </w:numPr>
        <w:rPr>
          <w:rFonts w:cstheme="minorHAnsi"/>
          <w:b/>
          <w:u w:val="single"/>
        </w:rPr>
      </w:pPr>
      <w:r w:rsidRPr="00AF0487">
        <w:rPr>
          <w:rFonts w:cstheme="minorHAnsi"/>
          <w:b/>
          <w:u w:val="single"/>
        </w:rPr>
        <w:t>Maintenance of the Sales Ledger (Sage 200)</w:t>
      </w:r>
    </w:p>
    <w:p w14:paraId="69F0D20F" w14:textId="3857CD9C" w:rsidR="00765019" w:rsidRDefault="00765019" w:rsidP="00765019">
      <w:pPr>
        <w:pStyle w:val="NoSpacing"/>
        <w:numPr>
          <w:ilvl w:val="0"/>
          <w:numId w:val="3"/>
        </w:numPr>
        <w:rPr>
          <w:rFonts w:cstheme="minorHAnsi"/>
        </w:rPr>
      </w:pPr>
      <w:r w:rsidRPr="00AF0487">
        <w:rPr>
          <w:rFonts w:cstheme="minorHAnsi"/>
        </w:rPr>
        <w:t>Process</w:t>
      </w:r>
      <w:r w:rsidR="00FC1685">
        <w:rPr>
          <w:rFonts w:cstheme="minorHAnsi"/>
        </w:rPr>
        <w:t xml:space="preserve"> </w:t>
      </w:r>
      <w:r w:rsidRPr="00AF0487">
        <w:rPr>
          <w:rFonts w:cstheme="minorHAnsi"/>
        </w:rPr>
        <w:t>and allocations of all sales ledger receipts including, cheques, postal orders, cash, BACS, credit cards settlements</w:t>
      </w:r>
      <w:r w:rsidR="00A3539F">
        <w:rPr>
          <w:rFonts w:cstheme="minorHAnsi"/>
        </w:rPr>
        <w:t>.</w:t>
      </w:r>
    </w:p>
    <w:p w14:paraId="519C76D1" w14:textId="67B751C1" w:rsidR="00276DD9" w:rsidRPr="00AF0487" w:rsidRDefault="00276DD9" w:rsidP="00765019">
      <w:pPr>
        <w:pStyle w:val="NoSpacing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Process </w:t>
      </w:r>
      <w:r w:rsidR="00BC76E9">
        <w:rPr>
          <w:rFonts w:cstheme="minorHAnsi"/>
        </w:rPr>
        <w:t xml:space="preserve">manual </w:t>
      </w:r>
      <w:r>
        <w:rPr>
          <w:rFonts w:cstheme="minorHAnsi"/>
        </w:rPr>
        <w:t>sales orders and credit notes</w:t>
      </w:r>
      <w:r w:rsidR="00855467">
        <w:rPr>
          <w:rFonts w:cstheme="minorHAnsi"/>
        </w:rPr>
        <w:t xml:space="preserve"> </w:t>
      </w:r>
      <w:r w:rsidR="008E57F1">
        <w:rPr>
          <w:rFonts w:cstheme="minorHAnsi"/>
        </w:rPr>
        <w:t xml:space="preserve">for the Trade Sales </w:t>
      </w:r>
      <w:r w:rsidR="00D35528">
        <w:rPr>
          <w:rFonts w:cstheme="minorHAnsi"/>
        </w:rPr>
        <w:t>with monthly le</w:t>
      </w:r>
      <w:r w:rsidR="006E36D9">
        <w:rPr>
          <w:rFonts w:cstheme="minorHAnsi"/>
        </w:rPr>
        <w:t>dger reconciliations.</w:t>
      </w:r>
    </w:p>
    <w:p w14:paraId="69F0D210" w14:textId="77777777" w:rsidR="00765019" w:rsidRPr="00AF0487" w:rsidRDefault="0046230F" w:rsidP="002B3B4D">
      <w:pPr>
        <w:pStyle w:val="NoSpacing"/>
        <w:numPr>
          <w:ilvl w:val="0"/>
          <w:numId w:val="3"/>
        </w:numPr>
        <w:rPr>
          <w:rFonts w:cstheme="minorHAnsi"/>
        </w:rPr>
      </w:pPr>
      <w:r w:rsidRPr="00AF0487">
        <w:rPr>
          <w:rFonts w:cstheme="minorHAnsi"/>
        </w:rPr>
        <w:t>Prepare</w:t>
      </w:r>
      <w:r w:rsidR="00D227E9" w:rsidRPr="00AF0487">
        <w:rPr>
          <w:rFonts w:cstheme="minorHAnsi"/>
        </w:rPr>
        <w:t xml:space="preserve"> and</w:t>
      </w:r>
      <w:r w:rsidR="00C64AB9" w:rsidRPr="00AF0487">
        <w:rPr>
          <w:rFonts w:cstheme="minorHAnsi"/>
        </w:rPr>
        <w:t xml:space="preserve"> review the monthly aged debtor</w:t>
      </w:r>
      <w:r w:rsidR="00E128FD" w:rsidRPr="00AF0487">
        <w:rPr>
          <w:rFonts w:cstheme="minorHAnsi"/>
        </w:rPr>
        <w:t xml:space="preserve">s </w:t>
      </w:r>
      <w:r w:rsidRPr="00AF0487">
        <w:rPr>
          <w:rFonts w:cstheme="minorHAnsi"/>
        </w:rPr>
        <w:t>summary,</w:t>
      </w:r>
      <w:r w:rsidR="00D227E9" w:rsidRPr="00AF0487">
        <w:rPr>
          <w:rFonts w:cstheme="minorHAnsi"/>
        </w:rPr>
        <w:t xml:space="preserve"> investigating any aged debt </w:t>
      </w:r>
      <w:r w:rsidRPr="00AF0487">
        <w:rPr>
          <w:rFonts w:cstheme="minorHAnsi"/>
        </w:rPr>
        <w:t>and take corrective action.</w:t>
      </w:r>
      <w:r w:rsidR="002B3B4D" w:rsidRPr="00AF0487">
        <w:rPr>
          <w:rFonts w:cstheme="minorHAnsi"/>
        </w:rPr>
        <w:t xml:space="preserve"> </w:t>
      </w:r>
      <w:r w:rsidR="00765019" w:rsidRPr="00AF0487">
        <w:rPr>
          <w:rFonts w:cstheme="minorHAnsi"/>
        </w:rPr>
        <w:t>Debt collection from slow payers – contact customers for overdue invoices by phone, email, letter etc.</w:t>
      </w:r>
      <w:r w:rsidRPr="00AF0487">
        <w:rPr>
          <w:rFonts w:cstheme="minorHAnsi"/>
        </w:rPr>
        <w:t xml:space="preserve">  </w:t>
      </w:r>
    </w:p>
    <w:p w14:paraId="22A4205B" w14:textId="194CBF3B" w:rsidR="00463196" w:rsidRPr="00E24386" w:rsidRDefault="00765019" w:rsidP="00E24386">
      <w:pPr>
        <w:pStyle w:val="NoSpacing"/>
        <w:numPr>
          <w:ilvl w:val="0"/>
          <w:numId w:val="3"/>
        </w:numPr>
        <w:rPr>
          <w:rFonts w:cstheme="minorHAnsi"/>
        </w:rPr>
      </w:pPr>
      <w:r w:rsidRPr="00AF0487">
        <w:rPr>
          <w:rFonts w:cstheme="minorHAnsi"/>
        </w:rPr>
        <w:t>Deal with all types of customer queries via the phone, email or letter, with particular emphasis on identifying discrepa</w:t>
      </w:r>
      <w:r w:rsidR="008A5D3E" w:rsidRPr="00AF0487">
        <w:rPr>
          <w:rFonts w:cstheme="minorHAnsi"/>
        </w:rPr>
        <w:t>ncies between</w:t>
      </w:r>
      <w:r w:rsidR="000F72DD">
        <w:rPr>
          <w:rFonts w:cstheme="minorHAnsi"/>
        </w:rPr>
        <w:t xml:space="preserve"> the finance system</w:t>
      </w:r>
      <w:r w:rsidR="008A5D3E" w:rsidRPr="00AF0487">
        <w:rPr>
          <w:rFonts w:cstheme="minorHAnsi"/>
        </w:rPr>
        <w:t xml:space="preserve"> </w:t>
      </w:r>
      <w:r w:rsidR="00A07EB4">
        <w:rPr>
          <w:rFonts w:cstheme="minorHAnsi"/>
        </w:rPr>
        <w:t>(</w:t>
      </w:r>
      <w:r w:rsidR="008A5D3E" w:rsidRPr="00AF0487">
        <w:rPr>
          <w:rFonts w:cstheme="minorHAnsi"/>
        </w:rPr>
        <w:t>Sage 200</w:t>
      </w:r>
      <w:r w:rsidR="00A07EB4">
        <w:rPr>
          <w:rFonts w:cstheme="minorHAnsi"/>
        </w:rPr>
        <w:t>)</w:t>
      </w:r>
      <w:r w:rsidR="008A5D3E" w:rsidRPr="00AF0487">
        <w:rPr>
          <w:rFonts w:cstheme="minorHAnsi"/>
        </w:rPr>
        <w:t xml:space="preserve"> and the dispatching partner</w:t>
      </w:r>
      <w:r w:rsidR="00283C23" w:rsidRPr="00AF0487">
        <w:rPr>
          <w:rFonts w:cstheme="minorHAnsi"/>
        </w:rPr>
        <w:t>’s system</w:t>
      </w:r>
      <w:r w:rsidR="008A5D3E" w:rsidRPr="00AF0487">
        <w:rPr>
          <w:rFonts w:cstheme="minorHAnsi"/>
        </w:rPr>
        <w:t xml:space="preserve"> </w:t>
      </w:r>
      <w:r w:rsidR="008E617A">
        <w:rPr>
          <w:rFonts w:cstheme="minorHAnsi"/>
        </w:rPr>
        <w:t>(</w:t>
      </w:r>
      <w:r w:rsidR="007D4EE9">
        <w:rPr>
          <w:rFonts w:cstheme="minorHAnsi"/>
        </w:rPr>
        <w:t>CTS</w:t>
      </w:r>
      <w:r w:rsidR="00B750CF" w:rsidRPr="00AF0487">
        <w:rPr>
          <w:rFonts w:cstheme="minorHAnsi"/>
        </w:rPr>
        <w:t xml:space="preserve"> Distributor</w:t>
      </w:r>
      <w:r w:rsidRPr="00AF0487">
        <w:rPr>
          <w:rFonts w:cstheme="minorHAnsi"/>
        </w:rPr>
        <w:t xml:space="preserve">). </w:t>
      </w:r>
    </w:p>
    <w:p w14:paraId="4096E3CA" w14:textId="77777777" w:rsidR="00463196" w:rsidRPr="00AF0487" w:rsidRDefault="00463196" w:rsidP="00463196">
      <w:pPr>
        <w:pStyle w:val="NoSpacing"/>
        <w:rPr>
          <w:rFonts w:cstheme="minorHAnsi"/>
        </w:rPr>
      </w:pPr>
    </w:p>
    <w:p w14:paraId="18319ACA" w14:textId="51F9B00C" w:rsidR="00E0107B" w:rsidRDefault="00E0107B" w:rsidP="00E0107B">
      <w:pPr>
        <w:pStyle w:val="NoSpacing"/>
        <w:numPr>
          <w:ilvl w:val="0"/>
          <w:numId w:val="6"/>
        </w:num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Bank reconciliations</w:t>
      </w:r>
      <w:r w:rsidR="006667DB">
        <w:rPr>
          <w:rFonts w:cstheme="minorHAnsi"/>
          <w:b/>
          <w:u w:val="single"/>
        </w:rPr>
        <w:t xml:space="preserve"> of all bank accounts</w:t>
      </w:r>
    </w:p>
    <w:p w14:paraId="5E186D46" w14:textId="7B4C8219" w:rsidR="00E0107B" w:rsidRDefault="00BA505D" w:rsidP="006667DB">
      <w:pPr>
        <w:pStyle w:val="NoSpacing"/>
        <w:numPr>
          <w:ilvl w:val="0"/>
          <w:numId w:val="8"/>
        </w:numPr>
        <w:rPr>
          <w:rFonts w:cstheme="minorHAnsi"/>
          <w:b/>
          <w:u w:val="single"/>
        </w:rPr>
      </w:pPr>
      <w:r>
        <w:rPr>
          <w:rFonts w:cstheme="minorHAnsi"/>
          <w:bCs/>
        </w:rPr>
        <w:t xml:space="preserve">Assist </w:t>
      </w:r>
      <w:r w:rsidR="00C03101">
        <w:rPr>
          <w:rFonts w:cstheme="minorHAnsi"/>
          <w:bCs/>
        </w:rPr>
        <w:t>Finance Manager on</w:t>
      </w:r>
      <w:r w:rsidR="006667DB">
        <w:rPr>
          <w:rFonts w:cstheme="minorHAnsi"/>
          <w:bCs/>
        </w:rPr>
        <w:t xml:space="preserve"> bank reconciliation</w:t>
      </w:r>
      <w:r w:rsidR="003A6A71">
        <w:rPr>
          <w:rFonts w:cstheme="minorHAnsi"/>
          <w:bCs/>
        </w:rPr>
        <w:t>s</w:t>
      </w:r>
      <w:r w:rsidR="006667DB">
        <w:rPr>
          <w:rFonts w:cstheme="minorHAnsi"/>
          <w:bCs/>
        </w:rPr>
        <w:t xml:space="preserve"> on a weekly and monthly basis</w:t>
      </w:r>
      <w:r w:rsidR="003A6A71">
        <w:rPr>
          <w:rFonts w:cstheme="minorHAnsi"/>
          <w:bCs/>
        </w:rPr>
        <w:t xml:space="preserve">. Ensuring all bank transactions are recorded and reconciled </w:t>
      </w:r>
      <w:r w:rsidR="0073742A">
        <w:rPr>
          <w:rFonts w:cstheme="minorHAnsi"/>
          <w:bCs/>
        </w:rPr>
        <w:t>to detail.</w:t>
      </w:r>
    </w:p>
    <w:p w14:paraId="439B7107" w14:textId="77777777" w:rsidR="006667DB" w:rsidRDefault="006667DB" w:rsidP="006667DB">
      <w:pPr>
        <w:pStyle w:val="NoSpacing"/>
        <w:rPr>
          <w:rFonts w:cstheme="minorHAnsi"/>
          <w:b/>
          <w:u w:val="single"/>
        </w:rPr>
      </w:pPr>
    </w:p>
    <w:p w14:paraId="69F0D214" w14:textId="420BE9E2" w:rsidR="00765019" w:rsidRPr="00AF0487" w:rsidRDefault="003950E6" w:rsidP="00E0107B">
      <w:pPr>
        <w:pStyle w:val="NoSpacing"/>
        <w:numPr>
          <w:ilvl w:val="0"/>
          <w:numId w:val="6"/>
        </w:numPr>
        <w:rPr>
          <w:rFonts w:cstheme="minorHAnsi"/>
          <w:b/>
          <w:u w:val="single"/>
        </w:rPr>
      </w:pPr>
      <w:r w:rsidRPr="00AF0487">
        <w:rPr>
          <w:rFonts w:cstheme="minorHAnsi"/>
          <w:b/>
          <w:u w:val="single"/>
        </w:rPr>
        <w:t>Nominal Ledger</w:t>
      </w:r>
      <w:r w:rsidR="00B029D4" w:rsidRPr="00AF0487">
        <w:rPr>
          <w:rFonts w:cstheme="minorHAnsi"/>
          <w:b/>
          <w:u w:val="single"/>
        </w:rPr>
        <w:t xml:space="preserve"> and other tasks</w:t>
      </w:r>
    </w:p>
    <w:p w14:paraId="65A0506A" w14:textId="660E54EB" w:rsidR="005632A2" w:rsidRPr="00627771" w:rsidRDefault="00270C34" w:rsidP="00627771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General bookkeeping up to the trial balance.</w:t>
      </w:r>
      <w:r w:rsidR="00B935CB">
        <w:rPr>
          <w:rFonts w:cstheme="minorHAnsi"/>
        </w:rPr>
        <w:t xml:space="preserve"> </w:t>
      </w:r>
      <w:r w:rsidR="00B935CB" w:rsidRPr="00AF0487">
        <w:rPr>
          <w:rFonts w:cstheme="minorHAnsi"/>
        </w:rPr>
        <w:t>Process all voluntary income recei</w:t>
      </w:r>
      <w:r w:rsidR="006D50CB">
        <w:rPr>
          <w:rFonts w:cstheme="minorHAnsi"/>
        </w:rPr>
        <w:t>vables.</w:t>
      </w:r>
    </w:p>
    <w:p w14:paraId="6D66A1BC" w14:textId="2CF05CA8" w:rsidR="00DB07EC" w:rsidRPr="00AF0487" w:rsidRDefault="00DB07EC" w:rsidP="00765019">
      <w:pPr>
        <w:pStyle w:val="NoSpacing"/>
        <w:numPr>
          <w:ilvl w:val="0"/>
          <w:numId w:val="4"/>
        </w:numPr>
        <w:rPr>
          <w:rFonts w:cstheme="minorHAnsi"/>
        </w:rPr>
      </w:pPr>
      <w:r w:rsidRPr="00AF0487">
        <w:rPr>
          <w:rFonts w:cstheme="minorHAnsi"/>
        </w:rPr>
        <w:t>Process</w:t>
      </w:r>
      <w:r w:rsidR="006D50CB">
        <w:rPr>
          <w:rFonts w:cstheme="minorHAnsi"/>
        </w:rPr>
        <w:t xml:space="preserve"> </w:t>
      </w:r>
      <w:r w:rsidRPr="00AF0487">
        <w:rPr>
          <w:rFonts w:cstheme="minorHAnsi"/>
        </w:rPr>
        <w:t>and assist</w:t>
      </w:r>
      <w:r w:rsidR="006D50CB">
        <w:rPr>
          <w:rFonts w:cstheme="minorHAnsi"/>
        </w:rPr>
        <w:t xml:space="preserve"> </w:t>
      </w:r>
      <w:r w:rsidRPr="00AF0487">
        <w:rPr>
          <w:rFonts w:cstheme="minorHAnsi"/>
        </w:rPr>
        <w:t>management of stock</w:t>
      </w:r>
      <w:r>
        <w:rPr>
          <w:rFonts w:cstheme="minorHAnsi"/>
        </w:rPr>
        <w:t xml:space="preserve"> control</w:t>
      </w:r>
      <w:r w:rsidR="009D0003">
        <w:rPr>
          <w:rFonts w:cstheme="minorHAnsi"/>
        </w:rPr>
        <w:t>.</w:t>
      </w:r>
    </w:p>
    <w:p w14:paraId="69F0D216" w14:textId="448DA998" w:rsidR="00765019" w:rsidRDefault="00765019" w:rsidP="001F5B90">
      <w:pPr>
        <w:pStyle w:val="NoSpacing"/>
        <w:numPr>
          <w:ilvl w:val="0"/>
          <w:numId w:val="4"/>
        </w:numPr>
        <w:rPr>
          <w:rFonts w:cstheme="minorHAnsi"/>
        </w:rPr>
      </w:pPr>
      <w:r w:rsidRPr="00AF0487">
        <w:rPr>
          <w:rFonts w:cstheme="minorHAnsi"/>
        </w:rPr>
        <w:t xml:space="preserve">Assist the Finance Manager in general accounts </w:t>
      </w:r>
      <w:r w:rsidR="009D0003">
        <w:rPr>
          <w:rFonts w:cstheme="minorHAnsi"/>
        </w:rPr>
        <w:t>tasks</w:t>
      </w:r>
      <w:r w:rsidRPr="00AF0487">
        <w:rPr>
          <w:rFonts w:cstheme="minorHAnsi"/>
        </w:rPr>
        <w:t xml:space="preserve"> as require</w:t>
      </w:r>
      <w:r w:rsidR="0046230F" w:rsidRPr="00AF0487">
        <w:rPr>
          <w:rFonts w:cstheme="minorHAnsi"/>
        </w:rPr>
        <w:t>d, particularly at busy periods during</w:t>
      </w:r>
      <w:r w:rsidR="00B10B5D" w:rsidRPr="00AF0487">
        <w:rPr>
          <w:rFonts w:cstheme="minorHAnsi"/>
        </w:rPr>
        <w:t>, month end, y</w:t>
      </w:r>
      <w:r w:rsidR="007D1C41" w:rsidRPr="00AF0487">
        <w:rPr>
          <w:rFonts w:cstheme="minorHAnsi"/>
        </w:rPr>
        <w:t>ear-</w:t>
      </w:r>
      <w:r w:rsidR="00B10B5D" w:rsidRPr="00AF0487">
        <w:rPr>
          <w:rFonts w:cstheme="minorHAnsi"/>
        </w:rPr>
        <w:t>end &amp; a</w:t>
      </w:r>
      <w:r w:rsidR="0046230F" w:rsidRPr="00AF0487">
        <w:rPr>
          <w:rFonts w:cstheme="minorHAnsi"/>
        </w:rPr>
        <w:t>udit</w:t>
      </w:r>
      <w:r w:rsidR="004F0F8E">
        <w:rPr>
          <w:rFonts w:cstheme="minorHAnsi"/>
        </w:rPr>
        <w:t xml:space="preserve"> </w:t>
      </w:r>
      <w:r w:rsidR="00040EA3">
        <w:rPr>
          <w:rFonts w:cstheme="minorHAnsi"/>
        </w:rPr>
        <w:t>schedules/</w:t>
      </w:r>
      <w:r w:rsidR="004F0F8E">
        <w:rPr>
          <w:rFonts w:cstheme="minorHAnsi"/>
        </w:rPr>
        <w:t>preparation.</w:t>
      </w:r>
    </w:p>
    <w:p w14:paraId="3390C397" w14:textId="41914576" w:rsidR="00CE5085" w:rsidRDefault="00417032" w:rsidP="001F5B90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rFonts w:cs="Arial"/>
        </w:rPr>
        <w:t>Update The CRM database (Salesforce) with voluntary income and p</w:t>
      </w:r>
      <w:r w:rsidR="00423E61">
        <w:rPr>
          <w:rFonts w:cstheme="minorHAnsi"/>
        </w:rPr>
        <w:t>rocessing</w:t>
      </w:r>
      <w:r w:rsidR="003608A9">
        <w:rPr>
          <w:rFonts w:cstheme="minorHAnsi"/>
        </w:rPr>
        <w:t xml:space="preserve"> quarterly Gift Aid Claims</w:t>
      </w:r>
      <w:r w:rsidR="00983CFA">
        <w:rPr>
          <w:rFonts w:cstheme="minorHAnsi"/>
        </w:rPr>
        <w:t xml:space="preserve"> to</w:t>
      </w:r>
      <w:r w:rsidR="00E24386">
        <w:rPr>
          <w:rFonts w:cstheme="minorHAnsi"/>
        </w:rPr>
        <w:t xml:space="preserve"> the</w:t>
      </w:r>
      <w:r w:rsidR="00983CFA">
        <w:rPr>
          <w:rFonts w:cstheme="minorHAnsi"/>
        </w:rPr>
        <w:t xml:space="preserve"> HMRC</w:t>
      </w:r>
      <w:r w:rsidR="000E09E9">
        <w:rPr>
          <w:rFonts w:cstheme="minorHAnsi"/>
        </w:rPr>
        <w:t>.</w:t>
      </w:r>
    </w:p>
    <w:p w14:paraId="69F0D21A" w14:textId="77777777" w:rsidR="00B10B5D" w:rsidRPr="00AF0487" w:rsidRDefault="00B10B5D" w:rsidP="00B10B5D">
      <w:pPr>
        <w:pStyle w:val="NoSpacing"/>
        <w:rPr>
          <w:rFonts w:cstheme="minorHAnsi"/>
        </w:rPr>
      </w:pPr>
    </w:p>
    <w:p w14:paraId="69F0D21B" w14:textId="77777777" w:rsidR="00B10B5D" w:rsidRPr="00AF0487" w:rsidRDefault="00B10B5D" w:rsidP="00B10B5D">
      <w:pPr>
        <w:pStyle w:val="NoSpacing"/>
        <w:rPr>
          <w:rFonts w:cstheme="minorHAnsi"/>
        </w:rPr>
      </w:pPr>
      <w:r w:rsidRPr="00AF0487">
        <w:rPr>
          <w:rFonts w:cstheme="minorHAnsi"/>
        </w:rPr>
        <w:t>The ideal candidate will have the following skills:</w:t>
      </w:r>
    </w:p>
    <w:p w14:paraId="69F0D21C" w14:textId="5EA4EE29" w:rsidR="00B10B5D" w:rsidRPr="00AF0487" w:rsidRDefault="00FC57F2" w:rsidP="00B10B5D">
      <w:pPr>
        <w:pStyle w:val="NoSpacing"/>
        <w:numPr>
          <w:ilvl w:val="0"/>
          <w:numId w:val="5"/>
        </w:numPr>
        <w:rPr>
          <w:rFonts w:cstheme="minorHAnsi"/>
        </w:rPr>
      </w:pPr>
      <w:r w:rsidRPr="00AF0487">
        <w:rPr>
          <w:rFonts w:cstheme="minorHAnsi"/>
        </w:rPr>
        <w:t xml:space="preserve">At least </w:t>
      </w:r>
      <w:r w:rsidR="005728EE">
        <w:rPr>
          <w:rFonts w:cstheme="minorHAnsi"/>
        </w:rPr>
        <w:t>2</w:t>
      </w:r>
      <w:r w:rsidRPr="00AF0487">
        <w:rPr>
          <w:rFonts w:cstheme="minorHAnsi"/>
        </w:rPr>
        <w:t xml:space="preserve"> year</w:t>
      </w:r>
      <w:r w:rsidR="00152DDE">
        <w:rPr>
          <w:rFonts w:cstheme="minorHAnsi"/>
        </w:rPr>
        <w:t>s</w:t>
      </w:r>
      <w:r w:rsidR="00B10B5D" w:rsidRPr="00AF0487">
        <w:rPr>
          <w:rFonts w:cstheme="minorHAnsi"/>
        </w:rPr>
        <w:t xml:space="preserve"> previous experience covering all aspects of accounts.</w:t>
      </w:r>
    </w:p>
    <w:p w14:paraId="69F0D21D" w14:textId="77777777" w:rsidR="00B10B5D" w:rsidRPr="00AF0487" w:rsidRDefault="00B10B5D" w:rsidP="00B10B5D">
      <w:pPr>
        <w:pStyle w:val="NoSpacing"/>
        <w:numPr>
          <w:ilvl w:val="0"/>
          <w:numId w:val="5"/>
        </w:numPr>
        <w:rPr>
          <w:rFonts w:cstheme="minorHAnsi"/>
        </w:rPr>
      </w:pPr>
      <w:r w:rsidRPr="00AF0487">
        <w:rPr>
          <w:rFonts w:cstheme="minorHAnsi"/>
        </w:rPr>
        <w:t>Methodical and accurate working style</w:t>
      </w:r>
      <w:r w:rsidR="007D1C41" w:rsidRPr="00AF0487">
        <w:rPr>
          <w:rFonts w:cstheme="minorHAnsi"/>
        </w:rPr>
        <w:t xml:space="preserve"> with great attention to detail.</w:t>
      </w:r>
    </w:p>
    <w:p w14:paraId="69F0D21F" w14:textId="02053B38" w:rsidR="007D1C41" w:rsidRPr="00DB07EC" w:rsidRDefault="007D1C41" w:rsidP="00DB07EC">
      <w:pPr>
        <w:pStyle w:val="NoSpacing"/>
        <w:numPr>
          <w:ilvl w:val="0"/>
          <w:numId w:val="5"/>
        </w:numPr>
        <w:rPr>
          <w:rFonts w:cstheme="minorHAnsi"/>
        </w:rPr>
      </w:pPr>
      <w:r w:rsidRPr="00AF0487">
        <w:rPr>
          <w:rFonts w:cstheme="minorHAnsi"/>
        </w:rPr>
        <w:t>Able to prioritise their workload and work independently.</w:t>
      </w:r>
      <w:r w:rsidR="00DB07EC">
        <w:rPr>
          <w:rFonts w:cstheme="minorHAnsi"/>
        </w:rPr>
        <w:t xml:space="preserve"> </w:t>
      </w:r>
      <w:r w:rsidR="00DB07EC" w:rsidRPr="00AF0487">
        <w:rPr>
          <w:rFonts w:cstheme="minorHAnsi"/>
        </w:rPr>
        <w:t>Excellent communications skills.</w:t>
      </w:r>
    </w:p>
    <w:p w14:paraId="69F0D220" w14:textId="7011270B" w:rsidR="0020182F" w:rsidRPr="00AF0487" w:rsidRDefault="007D1C41" w:rsidP="0020182F">
      <w:pPr>
        <w:pStyle w:val="NoSpacing"/>
        <w:numPr>
          <w:ilvl w:val="0"/>
          <w:numId w:val="5"/>
        </w:numPr>
        <w:rPr>
          <w:rFonts w:cstheme="minorHAnsi"/>
        </w:rPr>
      </w:pPr>
      <w:r w:rsidRPr="00AF0487">
        <w:rPr>
          <w:rFonts w:cstheme="minorHAnsi"/>
        </w:rPr>
        <w:t xml:space="preserve">Competent </w:t>
      </w:r>
      <w:r w:rsidR="003C2451">
        <w:rPr>
          <w:rFonts w:cstheme="minorHAnsi"/>
        </w:rPr>
        <w:t>use of</w:t>
      </w:r>
      <w:r w:rsidRPr="00AF0487">
        <w:rPr>
          <w:rFonts w:cstheme="minorHAnsi"/>
        </w:rPr>
        <w:t xml:space="preserve"> Excel and word.</w:t>
      </w:r>
      <w:r w:rsidR="0020182F" w:rsidRPr="00AF0487">
        <w:rPr>
          <w:rFonts w:cstheme="minorHAnsi"/>
        </w:rPr>
        <w:t xml:space="preserve">  Experience using Sage 200 would be advantageous.</w:t>
      </w:r>
    </w:p>
    <w:p w14:paraId="69F0D221" w14:textId="77777777" w:rsidR="00A47D04" w:rsidRPr="00AF0487" w:rsidRDefault="00A47D04" w:rsidP="00A47D04">
      <w:pPr>
        <w:pStyle w:val="NoSpacing"/>
        <w:rPr>
          <w:rFonts w:cstheme="minorHAnsi"/>
        </w:rPr>
      </w:pPr>
    </w:p>
    <w:p w14:paraId="69F0D222" w14:textId="59A8B05A" w:rsidR="00AF0487" w:rsidRDefault="004C09A0" w:rsidP="00A47D04">
      <w:pPr>
        <w:pStyle w:val="NoSpacing"/>
        <w:rPr>
          <w:rFonts w:cstheme="minorHAnsi"/>
        </w:rPr>
      </w:pPr>
      <w:r>
        <w:rPr>
          <w:rFonts w:cstheme="minorHAnsi"/>
        </w:rPr>
        <w:t xml:space="preserve">Salary: </w:t>
      </w:r>
      <w:r w:rsidR="003F17D2">
        <w:rPr>
          <w:rFonts w:cstheme="minorHAnsi"/>
        </w:rPr>
        <w:t>£25K to £27K depending on experience</w:t>
      </w:r>
    </w:p>
    <w:p w14:paraId="69F0D223" w14:textId="2180D040" w:rsidR="004C09A0" w:rsidRDefault="004C09A0" w:rsidP="00A47D04">
      <w:pPr>
        <w:pStyle w:val="NoSpacing"/>
        <w:rPr>
          <w:rFonts w:cstheme="minorHAnsi"/>
        </w:rPr>
      </w:pPr>
      <w:r>
        <w:rPr>
          <w:rFonts w:cstheme="minorHAnsi"/>
        </w:rPr>
        <w:t>25 days annual leave pro rata</w:t>
      </w:r>
      <w:r w:rsidR="00AC4934">
        <w:rPr>
          <w:rFonts w:cstheme="minorHAnsi"/>
        </w:rPr>
        <w:t xml:space="preserve"> </w:t>
      </w:r>
    </w:p>
    <w:p w14:paraId="69F0D224" w14:textId="741A5342" w:rsidR="004C09A0" w:rsidRPr="00AF0487" w:rsidRDefault="00BB3B89" w:rsidP="00A47D04">
      <w:pPr>
        <w:pStyle w:val="NoSpacing"/>
        <w:rPr>
          <w:rFonts w:cstheme="minorHAnsi"/>
        </w:rPr>
      </w:pPr>
      <w:r>
        <w:rPr>
          <w:rFonts w:cstheme="minorHAnsi"/>
        </w:rPr>
        <w:t xml:space="preserve">Interviews </w:t>
      </w:r>
      <w:r w:rsidR="00780064">
        <w:rPr>
          <w:rFonts w:cstheme="minorHAnsi"/>
        </w:rPr>
        <w:t>will take place in September</w:t>
      </w:r>
    </w:p>
    <w:p w14:paraId="69F0D225" w14:textId="77777777" w:rsidR="00AF0487" w:rsidRPr="00AF0487" w:rsidRDefault="00AF0487" w:rsidP="00A47D04">
      <w:pPr>
        <w:pStyle w:val="NoSpacing"/>
        <w:rPr>
          <w:rFonts w:cstheme="minorHAnsi"/>
        </w:rPr>
      </w:pPr>
    </w:p>
    <w:p w14:paraId="69F0D226" w14:textId="58019E48" w:rsidR="00765019" w:rsidRPr="00AF0487" w:rsidRDefault="00A47D04" w:rsidP="005C62D9">
      <w:pPr>
        <w:pStyle w:val="NoSpacing"/>
        <w:rPr>
          <w:rStyle w:val="Hyperlink"/>
          <w:rFonts w:cstheme="minorHAnsi"/>
        </w:rPr>
      </w:pPr>
      <w:r w:rsidRPr="00AF0487">
        <w:rPr>
          <w:rFonts w:cstheme="minorHAnsi"/>
        </w:rPr>
        <w:t>If you</w:t>
      </w:r>
      <w:r w:rsidR="002B3B4D" w:rsidRPr="00AF0487">
        <w:rPr>
          <w:rFonts w:cstheme="minorHAnsi"/>
        </w:rPr>
        <w:t xml:space="preserve"> are</w:t>
      </w:r>
      <w:r w:rsidRPr="00AF0487">
        <w:rPr>
          <w:rFonts w:cstheme="minorHAnsi"/>
        </w:rPr>
        <w:t xml:space="preserve"> interested in this </w:t>
      </w:r>
      <w:r w:rsidR="005C62D9" w:rsidRPr="00AF0487">
        <w:rPr>
          <w:rFonts w:cstheme="minorHAnsi"/>
        </w:rPr>
        <w:t>position please send your C</w:t>
      </w:r>
      <w:r w:rsidR="00AF0487" w:rsidRPr="00AF0487">
        <w:rPr>
          <w:rFonts w:cstheme="minorHAnsi"/>
        </w:rPr>
        <w:t>V and covering letter</w:t>
      </w:r>
      <w:r w:rsidR="008D2A2B">
        <w:rPr>
          <w:rFonts w:cstheme="minorHAnsi"/>
        </w:rPr>
        <w:t xml:space="preserve"> by</w:t>
      </w:r>
      <w:r w:rsidR="005C62D9" w:rsidRPr="00AF0487">
        <w:rPr>
          <w:rFonts w:cstheme="minorHAnsi"/>
        </w:rPr>
        <w:t xml:space="preserve"> email to </w:t>
      </w:r>
      <w:hyperlink r:id="rId11" w:history="1">
        <w:r w:rsidR="005C62D9" w:rsidRPr="00AF0487">
          <w:rPr>
            <w:rStyle w:val="Hyperlink"/>
            <w:rFonts w:cstheme="minorHAnsi"/>
          </w:rPr>
          <w:t>a.dias@ctsbooks.org</w:t>
        </w:r>
      </w:hyperlink>
      <w:r w:rsidR="008D2A2B">
        <w:t xml:space="preserve"> </w:t>
      </w:r>
      <w:r w:rsidR="00562E87">
        <w:t>by the 15 September.</w:t>
      </w:r>
    </w:p>
    <w:p w14:paraId="69F0D227" w14:textId="77777777" w:rsidR="005760AC" w:rsidRPr="00FC57F2" w:rsidRDefault="005760AC" w:rsidP="00765019">
      <w:pPr>
        <w:rPr>
          <w:rFonts w:asciiTheme="minorHAnsi" w:hAnsiTheme="minorHAnsi" w:cstheme="minorHAnsi"/>
        </w:rPr>
      </w:pPr>
    </w:p>
    <w:p w14:paraId="69F0D228" w14:textId="77777777" w:rsidR="00A46937" w:rsidRPr="00FC57F2" w:rsidRDefault="00A46937" w:rsidP="00A46937">
      <w:pPr>
        <w:pStyle w:val="Footer"/>
        <w:jc w:val="center"/>
        <w:rPr>
          <w:rFonts w:asciiTheme="minorHAnsi" w:hAnsiTheme="minorHAnsi" w:cstheme="minorHAnsi"/>
          <w:sz w:val="14"/>
          <w:lang w:val="en-US"/>
        </w:rPr>
      </w:pPr>
      <w:r w:rsidRPr="00FC57F2">
        <w:rPr>
          <w:rFonts w:asciiTheme="minorHAnsi" w:hAnsiTheme="minorHAnsi" w:cstheme="minorHAnsi"/>
          <w:sz w:val="14"/>
        </w:rPr>
        <w:t xml:space="preserve">Chairman: </w:t>
      </w:r>
      <w:r w:rsidRPr="00FC57F2">
        <w:rPr>
          <w:rFonts w:asciiTheme="minorHAnsi" w:hAnsiTheme="minorHAnsi" w:cstheme="minorHAnsi"/>
          <w:sz w:val="14"/>
          <w:lang w:val="en-US"/>
        </w:rPr>
        <w:t xml:space="preserve">Rt Rev Paul Hendricks MA, </w:t>
      </w:r>
      <w:proofErr w:type="spellStart"/>
      <w:r w:rsidRPr="00FC57F2">
        <w:rPr>
          <w:rFonts w:asciiTheme="minorHAnsi" w:hAnsiTheme="minorHAnsi" w:cstheme="minorHAnsi"/>
          <w:sz w:val="14"/>
          <w:lang w:val="en-US"/>
        </w:rPr>
        <w:t>PhL</w:t>
      </w:r>
      <w:proofErr w:type="spellEnd"/>
      <w:r w:rsidRPr="00FC57F2">
        <w:rPr>
          <w:rFonts w:asciiTheme="minorHAnsi" w:hAnsiTheme="minorHAnsi" w:cstheme="minorHAnsi"/>
          <w:sz w:val="14"/>
          <w:lang w:val="en-US"/>
        </w:rPr>
        <w:t>, VG</w:t>
      </w:r>
    </w:p>
    <w:p w14:paraId="69F0D229" w14:textId="77777777" w:rsidR="00A46937" w:rsidRPr="00FC57F2" w:rsidRDefault="00A46937" w:rsidP="00A46937">
      <w:pPr>
        <w:pStyle w:val="Footer"/>
        <w:jc w:val="center"/>
        <w:rPr>
          <w:rFonts w:asciiTheme="minorHAnsi" w:hAnsiTheme="minorHAnsi" w:cstheme="minorHAnsi"/>
          <w:sz w:val="14"/>
        </w:rPr>
      </w:pPr>
      <w:r w:rsidRPr="00FC57F2">
        <w:rPr>
          <w:rFonts w:asciiTheme="minorHAnsi" w:hAnsiTheme="minorHAnsi" w:cstheme="minorHAnsi"/>
          <w:sz w:val="14"/>
          <w:lang w:val="en-US"/>
        </w:rPr>
        <w:t>Auxiliary Bishop in Southwark Archdiocese; Titular Bishop of Rosemarkie</w:t>
      </w:r>
    </w:p>
    <w:p w14:paraId="69F0D22A" w14:textId="77777777" w:rsidR="00A46937" w:rsidRPr="00FC57F2" w:rsidRDefault="00A46937" w:rsidP="00A46937">
      <w:pPr>
        <w:pStyle w:val="Footer"/>
        <w:jc w:val="center"/>
        <w:rPr>
          <w:rFonts w:asciiTheme="minorHAnsi" w:hAnsiTheme="minorHAnsi" w:cstheme="minorHAnsi"/>
          <w:sz w:val="14"/>
        </w:rPr>
      </w:pPr>
      <w:r w:rsidRPr="00FC57F2">
        <w:rPr>
          <w:rFonts w:asciiTheme="minorHAnsi" w:hAnsiTheme="minorHAnsi" w:cstheme="minorHAnsi"/>
          <w:sz w:val="14"/>
        </w:rPr>
        <w:t>Honorary Treasurer: Carrie Ann Gates</w:t>
      </w:r>
    </w:p>
    <w:p w14:paraId="69F0D22B" w14:textId="77777777" w:rsidR="00A46937" w:rsidRPr="00FC57F2" w:rsidRDefault="00A46937" w:rsidP="00A46937">
      <w:pPr>
        <w:pStyle w:val="Footer"/>
        <w:jc w:val="center"/>
        <w:rPr>
          <w:rFonts w:asciiTheme="minorHAnsi" w:hAnsiTheme="minorHAnsi" w:cstheme="minorHAnsi"/>
          <w:i/>
          <w:sz w:val="14"/>
        </w:rPr>
      </w:pPr>
      <w:r w:rsidRPr="00FC57F2">
        <w:rPr>
          <w:rFonts w:asciiTheme="minorHAnsi" w:hAnsiTheme="minorHAnsi" w:cstheme="minorHAnsi"/>
          <w:i/>
          <w:sz w:val="14"/>
        </w:rPr>
        <w:t xml:space="preserve">Registered Charity 218951 - The Incorporated Catholic Truth Society is a company limited by guarantee, and registered in </w:t>
      </w:r>
      <w:smartTag w:uri="urn:schemas-microsoft-com:office:smarttags" w:element="country-region">
        <w:smartTag w:uri="urn:schemas-microsoft-com:office:smarttags" w:element="place">
          <w:r w:rsidRPr="00FC57F2">
            <w:rPr>
              <w:rFonts w:asciiTheme="minorHAnsi" w:hAnsiTheme="minorHAnsi" w:cstheme="minorHAnsi"/>
              <w:i/>
              <w:sz w:val="14"/>
            </w:rPr>
            <w:t>England</w:t>
          </w:r>
        </w:smartTag>
      </w:smartTag>
      <w:r w:rsidRPr="00FC57F2">
        <w:rPr>
          <w:rFonts w:asciiTheme="minorHAnsi" w:hAnsiTheme="minorHAnsi" w:cstheme="minorHAnsi"/>
          <w:i/>
          <w:sz w:val="14"/>
        </w:rPr>
        <w:t>, no. 57374</w:t>
      </w:r>
    </w:p>
    <w:p w14:paraId="69F0D22C" w14:textId="77777777" w:rsidR="00A46937" w:rsidRPr="00FC57F2" w:rsidRDefault="00A46937" w:rsidP="00A46937">
      <w:pPr>
        <w:pStyle w:val="Footer"/>
        <w:rPr>
          <w:rFonts w:asciiTheme="minorHAnsi" w:hAnsiTheme="minorHAnsi" w:cstheme="minorHAnsi"/>
        </w:rPr>
      </w:pPr>
    </w:p>
    <w:p w14:paraId="69F0D22D" w14:textId="77777777" w:rsidR="00A46937" w:rsidRPr="00FC57F2" w:rsidRDefault="00A46937" w:rsidP="00765019">
      <w:pPr>
        <w:rPr>
          <w:rFonts w:asciiTheme="minorHAnsi" w:hAnsiTheme="minorHAnsi" w:cstheme="minorHAnsi"/>
        </w:rPr>
      </w:pPr>
    </w:p>
    <w:sectPr w:rsidR="00A46937" w:rsidRPr="00FC57F2" w:rsidSect="007D2B50">
      <w:headerReference w:type="default" r:id="rId12"/>
      <w:footerReference w:type="default" r:id="rId13"/>
      <w:headerReference w:type="first" r:id="rId14"/>
      <w:footerReference w:type="first" r:id="rId15"/>
      <w:footnotePr>
        <w:numFmt w:val="lowerRoman"/>
      </w:footnotePr>
      <w:endnotePr>
        <w:numFmt w:val="decimal"/>
      </w:endnotePr>
      <w:pgSz w:w="11907" w:h="16840"/>
      <w:pgMar w:top="851" w:right="1134" w:bottom="426" w:left="1418" w:header="142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A6561" w14:textId="77777777" w:rsidR="004223DA" w:rsidRDefault="004223DA">
      <w:r>
        <w:separator/>
      </w:r>
    </w:p>
  </w:endnote>
  <w:endnote w:type="continuationSeparator" w:id="0">
    <w:p w14:paraId="0A330887" w14:textId="77777777" w:rsidR="004223DA" w:rsidRDefault="0042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0D233" w14:textId="77777777" w:rsidR="00694D9B" w:rsidRDefault="00C72EDB">
    <w:pPr>
      <w:pStyle w:val="Foo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AF048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AF048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69F0D234" w14:textId="77777777" w:rsidR="00694D9B" w:rsidRDefault="00694D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0D23D" w14:textId="77777777" w:rsidR="00694D9B" w:rsidRPr="00593292" w:rsidRDefault="00C72EDB" w:rsidP="00DA2871">
    <w:pPr>
      <w:pStyle w:val="Footer"/>
      <w:tabs>
        <w:tab w:val="clear" w:pos="4153"/>
        <w:tab w:val="clear" w:pos="8306"/>
        <w:tab w:val="center" w:pos="4677"/>
        <w:tab w:val="right" w:pos="9355"/>
      </w:tabs>
      <w:rPr>
        <w:lang w:val="en-GB"/>
      </w:rPr>
    </w:pPr>
    <w:r>
      <w:rPr>
        <w:lang w:val="en-GB"/>
      </w:rPr>
      <w:tab/>
    </w:r>
    <w:r>
      <w:rPr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EB40D" w14:textId="77777777" w:rsidR="004223DA" w:rsidRDefault="004223DA">
      <w:r>
        <w:separator/>
      </w:r>
    </w:p>
  </w:footnote>
  <w:footnote w:type="continuationSeparator" w:id="0">
    <w:p w14:paraId="19A8D8FA" w14:textId="77777777" w:rsidR="004223DA" w:rsidRDefault="00422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0D232" w14:textId="77777777" w:rsidR="00694D9B" w:rsidRPr="007D2B50" w:rsidRDefault="00C72EDB">
    <w:pPr>
      <w:pStyle w:val="Header"/>
      <w:spacing w:line="240" w:lineRule="atLeast"/>
      <w:rPr>
        <w:rFonts w:ascii="Frutiger 45 Light" w:hAnsi="Frutiger 45 Light"/>
        <w:sz w:val="16"/>
        <w:szCs w:val="16"/>
        <w:lang w:val="en-CA"/>
      </w:rPr>
    </w:pPr>
    <w:r w:rsidRPr="007D2B50">
      <w:rPr>
        <w:rFonts w:ascii="Frutiger 45 Light" w:hAnsi="Frutiger 45 Light"/>
        <w:sz w:val="16"/>
        <w:szCs w:val="16"/>
        <w:lang w:val="en-CA"/>
      </w:rPr>
      <w:t>Terms &amp; Conditions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0D235" w14:textId="77777777" w:rsidR="00694D9B" w:rsidRPr="00F046D0" w:rsidRDefault="00694D9B" w:rsidP="008E75B3">
    <w:pPr>
      <w:rPr>
        <w:rFonts w:ascii="Times New Roman" w:hAnsi="Times New Roman"/>
        <w:lang w:eastAsia="en-US"/>
      </w:rPr>
    </w:pPr>
  </w:p>
  <w:p w14:paraId="69F0D236" w14:textId="77777777" w:rsidR="00694D9B" w:rsidRPr="00F046D0" w:rsidRDefault="00694D9B" w:rsidP="008E75B3">
    <w:pPr>
      <w:keepNext/>
      <w:outlineLvl w:val="0"/>
      <w:rPr>
        <w:rFonts w:ascii="Times New Roman" w:hAnsi="Times New Roman"/>
        <w:b/>
        <w:noProof/>
        <w:lang w:eastAsia="en-US"/>
      </w:rPr>
    </w:pPr>
  </w:p>
  <w:p w14:paraId="69F0D237" w14:textId="77777777" w:rsidR="00694D9B" w:rsidRDefault="00C72EDB" w:rsidP="000F6DA0">
    <w:pPr>
      <w:keepNext/>
      <w:ind w:left="2160" w:firstLine="720"/>
      <w:outlineLvl w:val="0"/>
      <w:rPr>
        <w:rFonts w:cs="Arial"/>
        <w:b/>
        <w:noProof/>
        <w:sz w:val="20"/>
        <w:lang w:eastAsia="en-US"/>
      </w:rPr>
    </w:pPr>
    <w:r>
      <w:rPr>
        <w:noProof/>
      </w:rPr>
      <w:t xml:space="preserve">         </w:t>
    </w:r>
    <w:r>
      <w:rPr>
        <w:noProof/>
      </w:rPr>
      <w:drawing>
        <wp:inline distT="0" distB="0" distL="0" distR="0" wp14:anchorId="69F0D23E" wp14:editId="69F0D23F">
          <wp:extent cx="1485900" cy="449580"/>
          <wp:effectExtent l="0" t="0" r="0" b="7620"/>
          <wp:docPr id="3" name="Picture 3" descr="CTS_standard_Logo-100%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S_standard_Logo-100%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F0D238" w14:textId="77777777" w:rsidR="00694D9B" w:rsidRDefault="00694D9B" w:rsidP="00F046D0">
    <w:pPr>
      <w:keepNext/>
      <w:ind w:left="1440" w:firstLine="720"/>
      <w:outlineLvl w:val="0"/>
      <w:rPr>
        <w:rFonts w:cs="Arial"/>
        <w:b/>
        <w:noProof/>
        <w:sz w:val="20"/>
        <w:lang w:eastAsia="en-US"/>
      </w:rPr>
    </w:pPr>
  </w:p>
  <w:p w14:paraId="69F0D239" w14:textId="77777777" w:rsidR="00694D9B" w:rsidRPr="007D2B50" w:rsidRDefault="00C72EDB" w:rsidP="00F046D0">
    <w:pPr>
      <w:keepNext/>
      <w:ind w:left="1440" w:firstLine="720"/>
      <w:outlineLvl w:val="0"/>
      <w:rPr>
        <w:rFonts w:cs="Arial"/>
        <w:i/>
        <w:sz w:val="20"/>
        <w:lang w:eastAsia="en-US"/>
      </w:rPr>
    </w:pPr>
    <w:r w:rsidRPr="007D2B50">
      <w:rPr>
        <w:rFonts w:cs="Arial"/>
        <w:b/>
        <w:noProof/>
        <w:sz w:val="20"/>
        <w:lang w:eastAsia="en-US"/>
      </w:rPr>
      <w:t xml:space="preserve">CATHOLIC TRUTH SOCIETY - </w:t>
    </w:r>
    <w:r w:rsidRPr="007D2B50">
      <w:rPr>
        <w:rFonts w:cs="Arial"/>
        <w:i/>
        <w:sz w:val="20"/>
        <w:lang w:eastAsia="en-US"/>
      </w:rPr>
      <w:t>Publishers to the Holy See</w:t>
    </w:r>
  </w:p>
  <w:p w14:paraId="69F0D23A" w14:textId="77777777" w:rsidR="00694D9B" w:rsidRPr="007D2B50" w:rsidRDefault="00C72EDB" w:rsidP="008E75B3">
    <w:pPr>
      <w:jc w:val="center"/>
      <w:rPr>
        <w:rFonts w:cs="Arial"/>
        <w:noProof/>
        <w:sz w:val="20"/>
        <w:lang w:eastAsia="en-US"/>
      </w:rPr>
    </w:pPr>
    <w:r w:rsidRPr="007D2B50">
      <w:rPr>
        <w:rFonts w:cs="Arial"/>
        <w:noProof/>
        <w:sz w:val="20"/>
        <w:lang w:eastAsia="en-US"/>
      </w:rPr>
      <w:t>4</w:t>
    </w:r>
    <w:r>
      <w:rPr>
        <w:rFonts w:cs="Arial"/>
        <w:noProof/>
        <w:sz w:val="20"/>
        <w:lang w:eastAsia="en-US"/>
      </w:rPr>
      <w:t>2-</w:t>
    </w:r>
    <w:r w:rsidRPr="007D2B50">
      <w:rPr>
        <w:rFonts w:cs="Arial"/>
        <w:noProof/>
        <w:sz w:val="20"/>
        <w:lang w:eastAsia="en-US"/>
      </w:rPr>
      <w:t>46 Harleyford Road, Vauxhall, London SE11 5AY</w:t>
    </w:r>
  </w:p>
  <w:p w14:paraId="69F0D23B" w14:textId="77777777" w:rsidR="00694D9B" w:rsidRPr="007D2B50" w:rsidRDefault="00C72EDB" w:rsidP="008E75B3">
    <w:pPr>
      <w:jc w:val="center"/>
      <w:rPr>
        <w:rFonts w:cs="Arial"/>
        <w:sz w:val="20"/>
        <w:lang w:eastAsia="en-US"/>
      </w:rPr>
    </w:pPr>
    <w:r w:rsidRPr="007D2B50">
      <w:rPr>
        <w:rFonts w:cs="Arial"/>
        <w:noProof/>
        <w:sz w:val="20"/>
        <w:lang w:eastAsia="en-US"/>
      </w:rPr>
      <w:t>Tel 02</w:t>
    </w:r>
    <w:r w:rsidR="00AC297B">
      <w:rPr>
        <w:rFonts w:cs="Arial"/>
        <w:noProof/>
        <w:sz w:val="20"/>
        <w:lang w:eastAsia="en-US"/>
      </w:rPr>
      <w:t>0 7640 0042</w:t>
    </w:r>
    <w:r w:rsidR="00AC297B">
      <w:rPr>
        <w:rFonts w:cs="Arial"/>
        <w:noProof/>
        <w:sz w:val="20"/>
        <w:lang w:eastAsia="en-US"/>
      </w:rPr>
      <w:tab/>
      <w:t>www.ctsbooks.org</w:t>
    </w:r>
    <w:r w:rsidRPr="007D2B50">
      <w:rPr>
        <w:rFonts w:cs="Arial"/>
        <w:noProof/>
        <w:sz w:val="20"/>
        <w:lang w:eastAsia="en-US"/>
      </w:rPr>
      <w:t xml:space="preserve">          Fax 020 7640 0046</w:t>
    </w:r>
  </w:p>
  <w:p w14:paraId="69F0D23C" w14:textId="77777777" w:rsidR="00694D9B" w:rsidRDefault="00694D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514"/>
    <w:multiLevelType w:val="hybridMultilevel"/>
    <w:tmpl w:val="F6129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746F7"/>
    <w:multiLevelType w:val="hybridMultilevel"/>
    <w:tmpl w:val="A5DA4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E0A80"/>
    <w:multiLevelType w:val="hybridMultilevel"/>
    <w:tmpl w:val="1DBAE8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0D1076"/>
    <w:multiLevelType w:val="hybridMultilevel"/>
    <w:tmpl w:val="8368B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A672F"/>
    <w:multiLevelType w:val="hybridMultilevel"/>
    <w:tmpl w:val="4A2A83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828F6"/>
    <w:multiLevelType w:val="hybridMultilevel"/>
    <w:tmpl w:val="D2A20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35323"/>
    <w:multiLevelType w:val="hybridMultilevel"/>
    <w:tmpl w:val="70F4B9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53DF3"/>
    <w:multiLevelType w:val="hybridMultilevel"/>
    <w:tmpl w:val="A048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452034">
    <w:abstractNumId w:val="6"/>
  </w:num>
  <w:num w:numId="2" w16cid:durableId="1837301944">
    <w:abstractNumId w:val="3"/>
  </w:num>
  <w:num w:numId="3" w16cid:durableId="1289975376">
    <w:abstractNumId w:val="1"/>
  </w:num>
  <w:num w:numId="4" w16cid:durableId="969438523">
    <w:abstractNumId w:val="5"/>
  </w:num>
  <w:num w:numId="5" w16cid:durableId="798036144">
    <w:abstractNumId w:val="7"/>
  </w:num>
  <w:num w:numId="6" w16cid:durableId="549465418">
    <w:abstractNumId w:val="4"/>
  </w:num>
  <w:num w:numId="7" w16cid:durableId="1624531227">
    <w:abstractNumId w:val="2"/>
  </w:num>
  <w:num w:numId="8" w16cid:durableId="1700549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DB"/>
    <w:rsid w:val="00040EA3"/>
    <w:rsid w:val="00045E8B"/>
    <w:rsid w:val="00055774"/>
    <w:rsid w:val="000778BC"/>
    <w:rsid w:val="000802DB"/>
    <w:rsid w:val="0009748C"/>
    <w:rsid w:val="000E09E9"/>
    <w:rsid w:val="000F72DD"/>
    <w:rsid w:val="00112BAC"/>
    <w:rsid w:val="001163A1"/>
    <w:rsid w:val="0012299C"/>
    <w:rsid w:val="00152DDE"/>
    <w:rsid w:val="001C2761"/>
    <w:rsid w:val="001D1F68"/>
    <w:rsid w:val="001E1EEA"/>
    <w:rsid w:val="001F5B90"/>
    <w:rsid w:val="001F70DD"/>
    <w:rsid w:val="0020182F"/>
    <w:rsid w:val="00214A26"/>
    <w:rsid w:val="00220D5B"/>
    <w:rsid w:val="002527AE"/>
    <w:rsid w:val="00270C34"/>
    <w:rsid w:val="00276DD9"/>
    <w:rsid w:val="00283C23"/>
    <w:rsid w:val="00293613"/>
    <w:rsid w:val="002B3B4D"/>
    <w:rsid w:val="00302A50"/>
    <w:rsid w:val="003077A3"/>
    <w:rsid w:val="00311369"/>
    <w:rsid w:val="003608A9"/>
    <w:rsid w:val="003950E6"/>
    <w:rsid w:val="003A6A71"/>
    <w:rsid w:val="003C2451"/>
    <w:rsid w:val="003C262C"/>
    <w:rsid w:val="003E78BB"/>
    <w:rsid w:val="003F17D2"/>
    <w:rsid w:val="003F6251"/>
    <w:rsid w:val="00401A2B"/>
    <w:rsid w:val="00403B0B"/>
    <w:rsid w:val="00417032"/>
    <w:rsid w:val="004223DA"/>
    <w:rsid w:val="00423E61"/>
    <w:rsid w:val="0046230F"/>
    <w:rsid w:val="00463196"/>
    <w:rsid w:val="00483F6F"/>
    <w:rsid w:val="004C09A0"/>
    <w:rsid w:val="004C53A7"/>
    <w:rsid w:val="004E76C7"/>
    <w:rsid w:val="004F0F8E"/>
    <w:rsid w:val="004F732D"/>
    <w:rsid w:val="00521AF9"/>
    <w:rsid w:val="005234D0"/>
    <w:rsid w:val="00562E87"/>
    <w:rsid w:val="005632A2"/>
    <w:rsid w:val="005728EE"/>
    <w:rsid w:val="005746ED"/>
    <w:rsid w:val="005760AC"/>
    <w:rsid w:val="005C62D9"/>
    <w:rsid w:val="005F6F6E"/>
    <w:rsid w:val="00627771"/>
    <w:rsid w:val="006667DB"/>
    <w:rsid w:val="00687B06"/>
    <w:rsid w:val="00694D9B"/>
    <w:rsid w:val="006D25BE"/>
    <w:rsid w:val="006D50CB"/>
    <w:rsid w:val="006E21F3"/>
    <w:rsid w:val="006E36D9"/>
    <w:rsid w:val="0073733B"/>
    <w:rsid w:val="0073742A"/>
    <w:rsid w:val="00751DF7"/>
    <w:rsid w:val="00765019"/>
    <w:rsid w:val="0077475C"/>
    <w:rsid w:val="00780064"/>
    <w:rsid w:val="007B6DC3"/>
    <w:rsid w:val="007D1C41"/>
    <w:rsid w:val="007D4EE9"/>
    <w:rsid w:val="007D548D"/>
    <w:rsid w:val="007E28E0"/>
    <w:rsid w:val="007F1941"/>
    <w:rsid w:val="00855467"/>
    <w:rsid w:val="00874A7E"/>
    <w:rsid w:val="00882211"/>
    <w:rsid w:val="008A5D3E"/>
    <w:rsid w:val="008D2A2B"/>
    <w:rsid w:val="008E57F1"/>
    <w:rsid w:val="008E617A"/>
    <w:rsid w:val="00911E23"/>
    <w:rsid w:val="00950272"/>
    <w:rsid w:val="009664C5"/>
    <w:rsid w:val="00983C36"/>
    <w:rsid w:val="00983CFA"/>
    <w:rsid w:val="00985223"/>
    <w:rsid w:val="00990986"/>
    <w:rsid w:val="009B75F3"/>
    <w:rsid w:val="009D0003"/>
    <w:rsid w:val="00A07EB4"/>
    <w:rsid w:val="00A1697A"/>
    <w:rsid w:val="00A209B9"/>
    <w:rsid w:val="00A3539F"/>
    <w:rsid w:val="00A3635D"/>
    <w:rsid w:val="00A46937"/>
    <w:rsid w:val="00A47D04"/>
    <w:rsid w:val="00A627D8"/>
    <w:rsid w:val="00AA4B71"/>
    <w:rsid w:val="00AC297B"/>
    <w:rsid w:val="00AC4934"/>
    <w:rsid w:val="00AD75FC"/>
    <w:rsid w:val="00AE242B"/>
    <w:rsid w:val="00AE45B5"/>
    <w:rsid w:val="00AF0487"/>
    <w:rsid w:val="00B029D4"/>
    <w:rsid w:val="00B10B5D"/>
    <w:rsid w:val="00B12FA8"/>
    <w:rsid w:val="00B251C6"/>
    <w:rsid w:val="00B25EFB"/>
    <w:rsid w:val="00B750CF"/>
    <w:rsid w:val="00B9099E"/>
    <w:rsid w:val="00B92A35"/>
    <w:rsid w:val="00B935CB"/>
    <w:rsid w:val="00BA505D"/>
    <w:rsid w:val="00BB3B89"/>
    <w:rsid w:val="00BC3FE0"/>
    <w:rsid w:val="00BC76E9"/>
    <w:rsid w:val="00BF1CE8"/>
    <w:rsid w:val="00C03101"/>
    <w:rsid w:val="00C17A30"/>
    <w:rsid w:val="00C33BED"/>
    <w:rsid w:val="00C60F02"/>
    <w:rsid w:val="00C64AB9"/>
    <w:rsid w:val="00C72EDB"/>
    <w:rsid w:val="00C95A49"/>
    <w:rsid w:val="00CE4036"/>
    <w:rsid w:val="00CE5085"/>
    <w:rsid w:val="00D2251E"/>
    <w:rsid w:val="00D227E9"/>
    <w:rsid w:val="00D35528"/>
    <w:rsid w:val="00D50892"/>
    <w:rsid w:val="00D65316"/>
    <w:rsid w:val="00D92422"/>
    <w:rsid w:val="00DB07EC"/>
    <w:rsid w:val="00DB68C4"/>
    <w:rsid w:val="00DC6075"/>
    <w:rsid w:val="00DE58DB"/>
    <w:rsid w:val="00E0107B"/>
    <w:rsid w:val="00E128FD"/>
    <w:rsid w:val="00E1759D"/>
    <w:rsid w:val="00E2212E"/>
    <w:rsid w:val="00E24386"/>
    <w:rsid w:val="00E3529C"/>
    <w:rsid w:val="00E70918"/>
    <w:rsid w:val="00E709D5"/>
    <w:rsid w:val="00EC0FC0"/>
    <w:rsid w:val="00EE48A5"/>
    <w:rsid w:val="00EF6708"/>
    <w:rsid w:val="00F42540"/>
    <w:rsid w:val="00F569F0"/>
    <w:rsid w:val="00F6550E"/>
    <w:rsid w:val="00FB04C3"/>
    <w:rsid w:val="00FC1685"/>
    <w:rsid w:val="00FC57F2"/>
    <w:rsid w:val="00FF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9F0D207"/>
  <w15:docId w15:val="{92600815-872D-4411-A700-14A23858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EDB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C72EDB"/>
    <w:pPr>
      <w:spacing w:before="240" w:after="60"/>
      <w:outlineLvl w:val="5"/>
    </w:pPr>
    <w:rPr>
      <w:rFonts w:ascii="Times New Roman" w:hAnsi="Times New Roman"/>
      <w:b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C72EDB"/>
    <w:pPr>
      <w:spacing w:before="240" w:after="60"/>
      <w:outlineLvl w:val="8"/>
    </w:pPr>
    <w:rPr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72EDB"/>
    <w:rPr>
      <w:rFonts w:ascii="Times New Roman" w:eastAsia="Times New Roman" w:hAnsi="Times New Roman" w:cs="Times New Roman"/>
      <w:b/>
      <w:lang w:val="en-US"/>
    </w:rPr>
  </w:style>
  <w:style w:type="character" w:customStyle="1" w:styleId="Heading9Char">
    <w:name w:val="Heading 9 Char"/>
    <w:basedOn w:val="DefaultParagraphFont"/>
    <w:link w:val="Heading9"/>
    <w:rsid w:val="00C72EDB"/>
    <w:rPr>
      <w:rFonts w:ascii="Arial" w:eastAsia="Times New Roman" w:hAnsi="Arial" w:cs="Times New Roman"/>
      <w:lang w:val="en-US"/>
    </w:rPr>
  </w:style>
  <w:style w:type="paragraph" w:styleId="Footer">
    <w:name w:val="footer"/>
    <w:basedOn w:val="Normal"/>
    <w:link w:val="FooterChar"/>
    <w:rsid w:val="00C72EDB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72EDB"/>
    <w:rPr>
      <w:rFonts w:ascii="Arial" w:eastAsia="Times New Roman" w:hAnsi="Arial" w:cs="Times New Roman"/>
      <w:szCs w:val="20"/>
      <w:lang w:val="x-none" w:eastAsia="x-none"/>
    </w:rPr>
  </w:style>
  <w:style w:type="paragraph" w:styleId="Header">
    <w:name w:val="header"/>
    <w:basedOn w:val="Normal"/>
    <w:link w:val="HeaderChar"/>
    <w:rsid w:val="00C72ED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72EDB"/>
    <w:rPr>
      <w:rFonts w:ascii="Arial" w:eastAsia="Times New Roman" w:hAnsi="Arial" w:cs="Times New Roman"/>
      <w:szCs w:val="20"/>
      <w:lang w:eastAsia="en-GB"/>
    </w:rPr>
  </w:style>
  <w:style w:type="paragraph" w:styleId="BodyText3">
    <w:name w:val="Body Text 3"/>
    <w:basedOn w:val="Normal"/>
    <w:link w:val="BodyText3Char"/>
    <w:rsid w:val="00C72EDB"/>
    <w:pPr>
      <w:spacing w:after="120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C72EDB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Heading">
    <w:name w:val="Heading"/>
    <w:basedOn w:val="Normal"/>
    <w:next w:val="Normal"/>
    <w:rsid w:val="00C72EDB"/>
    <w:pPr>
      <w:keepNext/>
      <w:spacing w:before="142" w:line="280" w:lineRule="exact"/>
      <w:ind w:left="862" w:hanging="862"/>
      <w:jc w:val="both"/>
    </w:pPr>
    <w:rPr>
      <w:rFonts w:ascii="Helvetica" w:hAnsi="Helvetica"/>
      <w:caps/>
      <w:sz w:val="20"/>
      <w:lang w:eastAsia="en-US"/>
    </w:rPr>
  </w:style>
  <w:style w:type="character" w:styleId="Hyperlink">
    <w:name w:val="Hyperlink"/>
    <w:rsid w:val="00C72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E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EDB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Addressdetails">
    <w:name w:val="Address details"/>
    <w:qFormat/>
    <w:rsid w:val="00950272"/>
    <w:pPr>
      <w:spacing w:after="0" w:line="264" w:lineRule="auto"/>
    </w:pPr>
    <w:rPr>
      <w:rFonts w:eastAsia="Times New Roman" w:cs="Times New Roman"/>
      <w:color w:val="000000" w:themeColor="text1"/>
      <w:sz w:val="20"/>
      <w:szCs w:val="24"/>
      <w:lang w:eastAsia="en-GB"/>
    </w:rPr>
  </w:style>
  <w:style w:type="paragraph" w:styleId="NoSpacing">
    <w:name w:val="No Spacing"/>
    <w:uiPriority w:val="1"/>
    <w:qFormat/>
    <w:rsid w:val="007650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6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.dias@ctsbooks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e8a1ee-4726-4393-a0d2-f427cf02153d">
      <Terms xmlns="http://schemas.microsoft.com/office/infopath/2007/PartnerControls"/>
    </lcf76f155ced4ddcb4097134ff3c332f>
    <TaxCatchAll xmlns="2e14e78d-24f0-4cca-8aff-be1ba98615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481503FC280045B0655E84C0E59FFB" ma:contentTypeVersion="17" ma:contentTypeDescription="Create a new document." ma:contentTypeScope="" ma:versionID="e9b6ea2b660b7a43228a6b9cb3838f73">
  <xsd:schema xmlns:xsd="http://www.w3.org/2001/XMLSchema" xmlns:xs="http://www.w3.org/2001/XMLSchema" xmlns:p="http://schemas.microsoft.com/office/2006/metadata/properties" xmlns:ns2="52e8a1ee-4726-4393-a0d2-f427cf02153d" xmlns:ns3="2e14e78d-24f0-4cca-8aff-be1ba98615ad" targetNamespace="http://schemas.microsoft.com/office/2006/metadata/properties" ma:root="true" ma:fieldsID="0bb809890c6c95860497d3dc0e503707" ns2:_="" ns3:_="">
    <xsd:import namespace="52e8a1ee-4726-4393-a0d2-f427cf02153d"/>
    <xsd:import namespace="2e14e78d-24f0-4cca-8aff-be1ba9861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8a1ee-4726-4393-a0d2-f427cf021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637fc77-0a19-4afb-85a1-622d57522b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4e78d-24f0-4cca-8aff-be1ba98615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395f095-5834-482a-9491-ed377a646b68}" ma:internalName="TaxCatchAll" ma:showField="CatchAllData" ma:web="2e14e78d-24f0-4cca-8aff-be1ba9861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DCA0D-C431-4B51-A679-5EA93919EABB}">
  <ds:schemaRefs>
    <ds:schemaRef ds:uri="http://schemas.microsoft.com/office/2006/metadata/properties"/>
    <ds:schemaRef ds:uri="http://schemas.microsoft.com/office/infopath/2007/PartnerControls"/>
    <ds:schemaRef ds:uri="52e8a1ee-4726-4393-a0d2-f427cf02153d"/>
    <ds:schemaRef ds:uri="2e14e78d-24f0-4cca-8aff-be1ba98615ad"/>
  </ds:schemaRefs>
</ds:datastoreItem>
</file>

<file path=customXml/itemProps2.xml><?xml version="1.0" encoding="utf-8"?>
<ds:datastoreItem xmlns:ds="http://schemas.openxmlformats.org/officeDocument/2006/customXml" ds:itemID="{C47072FC-D410-4E19-923C-B1D39E7ADF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807C6B-5B1C-46E3-B2E9-01569BB7E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e8a1ee-4726-4393-a0d2-f427cf02153d"/>
    <ds:schemaRef ds:uri="2e14e78d-24f0-4cca-8aff-be1ba9861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D00234-704B-49AC-BA4C-5CD4647E6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Angelina Dias</cp:lastModifiedBy>
  <cp:revision>51</cp:revision>
  <cp:lastPrinted>2022-04-05T10:33:00Z</cp:lastPrinted>
  <dcterms:created xsi:type="dcterms:W3CDTF">2025-08-06T09:57:00Z</dcterms:created>
  <dcterms:modified xsi:type="dcterms:W3CDTF">2025-08-07T14:51:00Z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0x010100B9481503FC280045B0655E84C0E59FFB</vt:lpwstr>
  </property>
  <property fmtid="{D5CDD505-2E9C-101B-9397-08002B2CF9AE}" pid="3" name="Order">
    <vt:r8>27000</vt:r8>
  </property>
  <property fmtid="{D5CDD505-2E9C-101B-9397-08002B2CF9AE}" pid="4" name="MediaServiceImageTags">
    <vt:lpwstr/>
  </property>
</Properties>
</file>